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02A" w:rsidRPr="0008553B" w:rsidRDefault="00AD602A" w:rsidP="00AD602A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02A" w:rsidRDefault="00AD602A" w:rsidP="00AD602A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553B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письма. Максимально – 5 баллов.</w:t>
      </w:r>
    </w:p>
    <w:p w:rsidR="00E21323" w:rsidRPr="0008553B" w:rsidRDefault="00E21323" w:rsidP="00AD602A">
      <w:pPr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AD602A" w:rsidRPr="0008553B" w:rsidRDefault="00AD602A" w:rsidP="00AD602A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53B">
        <w:rPr>
          <w:rFonts w:ascii="Times New Roman" w:eastAsia="Calibri" w:hAnsi="Times New Roman" w:cs="Times New Roman"/>
          <w:sz w:val="28"/>
          <w:szCs w:val="28"/>
        </w:rPr>
        <w:t>Содержание письма – максимально 3 балла.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686"/>
        <w:gridCol w:w="4659"/>
      </w:tblGrid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письма соответствует заданному объему (даны ответы на все 5 вопросов).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3 балла</w:t>
            </w:r>
          </w:p>
        </w:tc>
      </w:tr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письма было меньше заданного объема (даны ответы на 3-4 вопроса).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2 балла</w:t>
            </w:r>
          </w:p>
        </w:tc>
      </w:tr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 смог</w:t>
            </w:r>
            <w:proofErr w:type="gramEnd"/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написать ответы на два вопроса.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1 баллов</w:t>
            </w:r>
          </w:p>
        </w:tc>
      </w:tr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 смог</w:t>
            </w:r>
            <w:proofErr w:type="gramEnd"/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написать ответ на один или менее вопросов.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AD602A" w:rsidRPr="0008553B" w:rsidRDefault="00AD602A" w:rsidP="00AD602A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602A" w:rsidRPr="0008553B" w:rsidRDefault="00AD602A" w:rsidP="00AD602A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553B">
        <w:rPr>
          <w:rFonts w:ascii="Times New Roman" w:eastAsia="Calibri" w:hAnsi="Times New Roman" w:cs="Times New Roman"/>
          <w:sz w:val="28"/>
          <w:szCs w:val="28"/>
        </w:rPr>
        <w:t>Языковое оформление – максимально 2 балла.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692"/>
        <w:gridCol w:w="4653"/>
      </w:tblGrid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не допускал лексических и грамматических ошибок.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2 балла</w:t>
            </w:r>
          </w:p>
        </w:tc>
      </w:tr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допускал отдельные, незначительные ошибки. Общее количество лексических и грамматических ошибок не более трех.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1 балла</w:t>
            </w:r>
          </w:p>
        </w:tc>
      </w:tr>
      <w:tr w:rsidR="00AD602A" w:rsidRPr="0008553B" w:rsidTr="009A7880">
        <w:tc>
          <w:tcPr>
            <w:tcW w:w="4785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допускал более трех ошибок.</w:t>
            </w:r>
          </w:p>
        </w:tc>
        <w:tc>
          <w:tcPr>
            <w:tcW w:w="4786" w:type="dxa"/>
          </w:tcPr>
          <w:p w:rsidR="00AD602A" w:rsidRPr="0008553B" w:rsidRDefault="00AD602A" w:rsidP="009A7880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553B">
              <w:rPr>
                <w:rFonts w:ascii="Times New Roman" w:eastAsia="Calibri" w:hAnsi="Times New Roman" w:cs="Times New Roman"/>
                <w:sz w:val="28"/>
                <w:szCs w:val="28"/>
              </w:rPr>
              <w:t>0 баллов</w:t>
            </w:r>
          </w:p>
        </w:tc>
      </w:tr>
    </w:tbl>
    <w:p w:rsidR="002D4AEB" w:rsidRPr="0008553B" w:rsidRDefault="002D4AEB">
      <w:pPr>
        <w:rPr>
          <w:sz w:val="28"/>
          <w:szCs w:val="28"/>
        </w:rPr>
      </w:pPr>
    </w:p>
    <w:sectPr w:rsidR="002D4AEB" w:rsidRPr="00085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2A"/>
    <w:rsid w:val="0008553B"/>
    <w:rsid w:val="002D4AEB"/>
    <w:rsid w:val="004001C3"/>
    <w:rsid w:val="00AD602A"/>
    <w:rsid w:val="00E2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339E0-80AF-4DCD-B07E-709FB854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D6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60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AD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D602A"/>
  </w:style>
  <w:style w:type="character" w:customStyle="1" w:styleId="c4">
    <w:name w:val="c4"/>
    <w:basedOn w:val="a0"/>
    <w:rsid w:val="00AD6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Коробкова</dc:creator>
  <cp:keywords/>
  <dc:description/>
  <cp:lastModifiedBy>User</cp:lastModifiedBy>
  <cp:revision>4</cp:revision>
  <dcterms:created xsi:type="dcterms:W3CDTF">2022-09-12T14:05:00Z</dcterms:created>
  <dcterms:modified xsi:type="dcterms:W3CDTF">2024-09-23T14:59:00Z</dcterms:modified>
</cp:coreProperties>
</file>